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127D6" w14:textId="08672F65" w:rsidR="00423821" w:rsidRPr="0088746E" w:rsidRDefault="00423821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Objaśnienia do Uchwały nr XXXI/   /2021 Rady Miejskiej </w:t>
      </w:r>
      <w:r w:rsidR="00A31350">
        <w:rPr>
          <w:b/>
          <w:bCs/>
        </w:rPr>
        <w:t>w</w:t>
      </w:r>
      <w:r>
        <w:rPr>
          <w:b/>
          <w:bCs/>
        </w:rPr>
        <w:t xml:space="preserve"> Mroczy</w:t>
      </w:r>
    </w:p>
    <w:p w14:paraId="6D33FB64" w14:textId="5CB1DB5C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>
        <w:rPr>
          <w:b/>
          <w:bCs/>
        </w:rPr>
        <w:t xml:space="preserve"> 29 stycznia 2021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2021-2038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6432DB89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A3135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51D383F6" w:rsidR="00423821" w:rsidRPr="00423821" w:rsidRDefault="00423821" w:rsidP="00423821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Finansowej do znowelizowanego budżetu Gminy Mrocza zgodnie z art. 229 Ustawy </w:t>
      </w:r>
      <w:r w:rsidRPr="00423821">
        <w:rPr>
          <w:rFonts w:ascii="Times New Roman" w:eastAsia="Times New Roman" w:hAnsi="Times New Roman"/>
        </w:rPr>
        <w:br/>
        <w:t>o Finansach Publicznych;</w:t>
      </w:r>
    </w:p>
    <w:p w14:paraId="2500D184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120AAA" w14:textId="6A56EBC5" w:rsidR="00423821" w:rsidRPr="00423821" w:rsidRDefault="00423821" w:rsidP="00423821">
      <w:pPr>
        <w:pStyle w:val="Standard"/>
        <w:numPr>
          <w:ilvl w:val="0"/>
          <w:numId w:val="2"/>
        </w:numPr>
        <w:spacing w:line="276" w:lineRule="auto"/>
        <w:jc w:val="both"/>
        <w:rPr>
          <w:color w:val="000000"/>
        </w:rPr>
      </w:pPr>
      <w:r w:rsidRPr="00423821">
        <w:rPr>
          <w:rFonts w:eastAsia="Times New Roman"/>
          <w:kern w:val="0"/>
          <w:lang w:eastAsia="en-US"/>
        </w:rPr>
        <w:t>w załączniku nr 2 – wykaz przedsięwzięć wieloletnich realizowanych w latach 202</w:t>
      </w:r>
      <w:r>
        <w:rPr>
          <w:rFonts w:eastAsia="Times New Roman"/>
          <w:kern w:val="0"/>
          <w:lang w:eastAsia="en-US"/>
        </w:rPr>
        <w:t>1</w:t>
      </w:r>
      <w:r w:rsidRPr="00423821">
        <w:rPr>
          <w:rFonts w:eastAsia="Times New Roman"/>
          <w:kern w:val="0"/>
          <w:lang w:eastAsia="en-US"/>
        </w:rPr>
        <w:t>-2028 wprowadza się następujące zmiany:</w:t>
      </w:r>
    </w:p>
    <w:p w14:paraId="04F42099" w14:textId="54FCD76C" w:rsidR="00423821" w:rsidRPr="00423821" w:rsidRDefault="00423821" w:rsidP="002317FF">
      <w:pPr>
        <w:pStyle w:val="Standard"/>
        <w:numPr>
          <w:ilvl w:val="0"/>
          <w:numId w:val="3"/>
        </w:numPr>
        <w:spacing w:line="276" w:lineRule="auto"/>
        <w:jc w:val="both"/>
        <w:textAlignment w:val="baseline"/>
        <w:rPr>
          <w:b/>
          <w:bCs/>
          <w:color w:val="000000"/>
        </w:rPr>
      </w:pPr>
      <w:r w:rsidRPr="00423821">
        <w:rPr>
          <w:color w:val="000000"/>
        </w:rPr>
        <w:t xml:space="preserve">usunięto limit zobowiązań dla inwestycji pn. </w:t>
      </w:r>
      <w:r w:rsidRPr="00423821">
        <w:t xml:space="preserve">Rozbudowa skrzyżowania ulic: </w:t>
      </w:r>
      <w:r>
        <w:br/>
      </w:r>
      <w:r w:rsidRPr="00423821">
        <w:t>5 Stycznia</w:t>
      </w:r>
      <w:r w:rsidRPr="00423821">
        <w:rPr>
          <w:bCs/>
        </w:rPr>
        <w:t>, Łabędzkiego, Łobżenickiej, Plac Wolności (km 1+591,20 do km 1+784,20) w Mroczy mylnie wprowadzony w pozycji 1.1.2.8.</w:t>
      </w:r>
    </w:p>
    <w:p w14:paraId="7170BE70" w14:textId="7E402BC0" w:rsidR="00423821" w:rsidRDefault="00423821" w:rsidP="00423821">
      <w:pPr>
        <w:pStyle w:val="Standard"/>
        <w:spacing w:line="360" w:lineRule="auto"/>
        <w:jc w:val="center"/>
        <w:rPr>
          <w:b/>
          <w:bCs/>
        </w:rPr>
      </w:pPr>
    </w:p>
    <w:p w14:paraId="60C4C5EC" w14:textId="77777777" w:rsidR="00E862D6" w:rsidRDefault="00E862D6"/>
    <w:sectPr w:rsidR="00E86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C583A"/>
    <w:multiLevelType w:val="hybridMultilevel"/>
    <w:tmpl w:val="0B9E10FA"/>
    <w:lvl w:ilvl="0" w:tplc="B010FA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423821"/>
    <w:rsid w:val="00A31350"/>
    <w:rsid w:val="00E8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121</Words>
  <Characters>726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5</cp:revision>
  <dcterms:created xsi:type="dcterms:W3CDTF">2021-01-22T11:53:00Z</dcterms:created>
  <dcterms:modified xsi:type="dcterms:W3CDTF">2021-01-22T12:01:00Z</dcterms:modified>
</cp:coreProperties>
</file>